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1C19" w14:textId="77777777" w:rsidR="009D2249" w:rsidRDefault="009D2249" w:rsidP="009D2249">
      <w:pPr>
        <w:widowControl/>
        <w:shd w:val="clear" w:color="auto" w:fill="FFFFFF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  <w:r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中国地质学会团体标准编制说明</w:t>
      </w:r>
    </w:p>
    <w:p w14:paraId="08D1E6DE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编制说明的内容包括：</w:t>
      </w:r>
    </w:p>
    <w:p w14:paraId="779288D2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一、标准背景、目的意义；</w:t>
      </w:r>
    </w:p>
    <w:p w14:paraId="4B97C6A4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二、工作简况，包括任务来源、协作单位、主要工作过程、主要起草人及其所做的工作等；</w:t>
      </w:r>
    </w:p>
    <w:p w14:paraId="18AC6037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三、确定团体标准主要内容，包括技术指标、仪器设备、性能要求、实验方法、检验规则等的论据（包括试验、统计数据），修订团体标准时，应增加新、</w:t>
      </w:r>
      <w:proofErr w:type="gramStart"/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旧团体</w:t>
      </w:r>
      <w:proofErr w:type="gramEnd"/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标准水平的对比；</w:t>
      </w:r>
    </w:p>
    <w:p w14:paraId="27F3E145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四、主要试验（验证）的准确度、可靠性、稳定性分析和综述报告等；</w:t>
      </w:r>
    </w:p>
    <w:p w14:paraId="5215CBE3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五、与国内同类标准、国际标准和国外先进标准情况及水平对比；</w:t>
      </w:r>
    </w:p>
    <w:p w14:paraId="293BA9AB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六、重大分歧意见的处理经过和依据；</w:t>
      </w:r>
    </w:p>
    <w:p w14:paraId="70E8D5AB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七、贯彻团体标准的要求和措施建议（包括组织措施、技术措施、过渡办法等内容）；</w:t>
      </w:r>
    </w:p>
    <w:p w14:paraId="2F59E514" w14:textId="77777777" w:rsidR="009D2249" w:rsidRDefault="009D2249" w:rsidP="009D224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 Light" w:cs="Courier New"/>
          <w:kern w:val="0"/>
          <w:sz w:val="32"/>
          <w:szCs w:val="32"/>
        </w:rPr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八、标准涉及的相关知识产权说明；</w:t>
      </w:r>
    </w:p>
    <w:p w14:paraId="03B50FE5" w14:textId="5A91544A" w:rsidR="00F74D29" w:rsidRPr="009D2249" w:rsidRDefault="009D2249" w:rsidP="009D2249">
      <w:pPr>
        <w:widowControl/>
        <w:shd w:val="clear" w:color="auto" w:fill="FFFFFF"/>
        <w:ind w:firstLineChars="200" w:firstLine="640"/>
        <w:jc w:val="left"/>
      </w:pPr>
      <w:r>
        <w:rPr>
          <w:rFonts w:ascii="仿宋_GB2312" w:eastAsia="仿宋_GB2312" w:hAnsi="微软雅黑 Light" w:cs="Courier New" w:hint="eastAsia"/>
          <w:kern w:val="0"/>
          <w:sz w:val="32"/>
          <w:szCs w:val="32"/>
        </w:rPr>
        <w:t>九、其它应予说明的事项。</w:t>
      </w:r>
    </w:p>
    <w:sectPr w:rsidR="00F74D29" w:rsidRPr="009D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49"/>
    <w:rsid w:val="00285F8F"/>
    <w:rsid w:val="004528B5"/>
    <w:rsid w:val="009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21EE"/>
  <w15:chartTrackingRefBased/>
  <w15:docId w15:val="{22980A64-CEBD-4EBC-AE3B-C4DEE2A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D224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9D22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涛</dc:creator>
  <cp:keywords/>
  <dc:description/>
  <cp:lastModifiedBy>王 涛</cp:lastModifiedBy>
  <cp:revision>1</cp:revision>
  <dcterms:created xsi:type="dcterms:W3CDTF">2022-09-29T07:11:00Z</dcterms:created>
  <dcterms:modified xsi:type="dcterms:W3CDTF">2022-09-29T07:12:00Z</dcterms:modified>
</cp:coreProperties>
</file>